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44093" w14:textId="77777777" w:rsidR="00450082" w:rsidRDefault="00450082" w:rsidP="00770310"/>
    <w:p w14:paraId="0321835E" w14:textId="4261E91C" w:rsidR="00770310" w:rsidRDefault="007A36E6" w:rsidP="00770310">
      <w:proofErr w:type="spellStart"/>
      <w:r>
        <w:t>LaPREP</w:t>
      </w:r>
      <w:proofErr w:type="spellEnd"/>
      <w:r>
        <w:t xml:space="preserve"> Program:</w:t>
      </w:r>
    </w:p>
    <w:p w14:paraId="3DACA4A8" w14:textId="77777777" w:rsidR="00450082" w:rsidRDefault="00450082" w:rsidP="00770310"/>
    <w:p w14:paraId="4A5AA506" w14:textId="4FD2FCE3" w:rsidR="007A36E6" w:rsidRDefault="007A36E6" w:rsidP="00770310">
      <w:r w:rsidRPr="007A36E6">
        <w:t xml:space="preserve">The </w:t>
      </w:r>
      <w:proofErr w:type="spellStart"/>
      <w:r w:rsidRPr="007A36E6">
        <w:t>LaPREP</w:t>
      </w:r>
      <w:proofErr w:type="spellEnd"/>
      <w:r w:rsidRPr="007A36E6">
        <w:t xml:space="preserve"> program is </w:t>
      </w:r>
      <w:r>
        <w:t>hosted by the Office for Student and Community Engagement at LSU Health Shreveport</w:t>
      </w:r>
      <w:r w:rsidRPr="007A36E6">
        <w:t xml:space="preserve"> </w:t>
      </w:r>
      <w:r>
        <w:t xml:space="preserve">and </w:t>
      </w:r>
      <w:r w:rsidRPr="007A36E6">
        <w:t>designed to provide information about our educational programs with middle school students. The expected outcome is that the participant will participate in other pipeline programs and eventually apply to one of our educational programs.</w:t>
      </w:r>
      <w:r>
        <w:t xml:space="preserve">  </w:t>
      </w:r>
      <w:r w:rsidRPr="007A36E6">
        <w:t xml:space="preserve">The program director for </w:t>
      </w:r>
      <w:proofErr w:type="spellStart"/>
      <w:r w:rsidRPr="007A36E6">
        <w:t>LaPREP</w:t>
      </w:r>
      <w:proofErr w:type="spellEnd"/>
      <w:r w:rsidRPr="007A36E6">
        <w:t xml:space="preserve"> will identify up to 30 students who are interested in the fields of Medicine, Research or Allied Health Professions. Students who participate in this activity will gain knowledge and become familiar with the academic and non-academic requirements and </w:t>
      </w:r>
      <w:proofErr w:type="gramStart"/>
      <w:r w:rsidRPr="007A36E6">
        <w:t>expectation</w:t>
      </w:r>
      <w:proofErr w:type="gramEnd"/>
      <w:r w:rsidRPr="007A36E6">
        <w:t xml:space="preserve"> to become future physicians, researchers, or allied health professionals. Participants will spend a half-day on our campus.</w:t>
      </w:r>
    </w:p>
    <w:p w14:paraId="177361AE" w14:textId="77777777" w:rsidR="005A0E88" w:rsidRDefault="005A0E88"/>
    <w:p w14:paraId="4F4F2854" w14:textId="47E8F66F" w:rsidR="00AD6BFF" w:rsidRDefault="00AD5656">
      <w:proofErr w:type="spellStart"/>
      <w:r>
        <w:t>Ready.Set</w:t>
      </w:r>
      <w:proofErr w:type="spellEnd"/>
      <w:r>
        <w:t xml:space="preserve"> Program:</w:t>
      </w:r>
    </w:p>
    <w:p w14:paraId="49419A3D" w14:textId="601E51CD" w:rsidR="00AD6BFF" w:rsidRDefault="00167AE8">
      <w:r w:rsidRPr="00167AE8">
        <w:t xml:space="preserve">This 6-week ACT tutorial will assist high school students enrolled in Caddo Parish schools with achieving the benchmark score required for TOPS. </w:t>
      </w:r>
      <w:proofErr w:type="spellStart"/>
      <w:r w:rsidR="00AD6BFF" w:rsidRPr="00AD6BFF">
        <w:t>Ready.Set</w:t>
      </w:r>
      <w:proofErr w:type="spellEnd"/>
      <w:r w:rsidR="00AD6BFF" w:rsidRPr="00AD6BFF">
        <w:t xml:space="preserve"> is a series of college readiness initiatives designed by the LSU Health Shreveport Office of </w:t>
      </w:r>
      <w:r w:rsidR="00AD5656">
        <w:t>Student and Community Engagement.</w:t>
      </w:r>
      <w:r w:rsidR="00AD6BFF" w:rsidRPr="00AD6BFF">
        <w:t xml:space="preserve">  The facilitator will focus on coaching the participants on utilizing specific test-taking strategies to prepare for the exam adequately. The content and coursework will change weekly to include all subjects assessed </w:t>
      </w:r>
      <w:proofErr w:type="gramStart"/>
      <w:r w:rsidR="00AD6BFF" w:rsidRPr="00AD6BFF">
        <w:t>on</w:t>
      </w:r>
      <w:proofErr w:type="gramEnd"/>
      <w:r w:rsidR="00AD6BFF" w:rsidRPr="00AD6BFF">
        <w:t xml:space="preserve"> the ACT. The program is from October to November. Sessions will be held in the LSU Health Shreveport Medical Library.</w:t>
      </w:r>
    </w:p>
    <w:sectPr w:rsidR="00AD6BFF">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FD092" w14:textId="77777777" w:rsidR="00770310" w:rsidRDefault="00770310" w:rsidP="00770310">
      <w:r>
        <w:separator/>
      </w:r>
    </w:p>
  </w:endnote>
  <w:endnote w:type="continuationSeparator" w:id="0">
    <w:p w14:paraId="5A9F3BAC" w14:textId="77777777" w:rsidR="00770310" w:rsidRDefault="00770310" w:rsidP="0077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973D7" w14:textId="77777777" w:rsidR="00770310" w:rsidRDefault="00770310" w:rsidP="00770310">
      <w:r>
        <w:separator/>
      </w:r>
    </w:p>
  </w:footnote>
  <w:footnote w:type="continuationSeparator" w:id="0">
    <w:p w14:paraId="6CCE5200" w14:textId="77777777" w:rsidR="00770310" w:rsidRDefault="00770310" w:rsidP="00770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5D423" w14:textId="77777777" w:rsidR="00450082" w:rsidRPr="00CD7A8E" w:rsidRDefault="00450082" w:rsidP="00450082">
    <w:pPr>
      <w:pStyle w:val="Title"/>
      <w:rPr>
        <w:sz w:val="24"/>
        <w:u w:val="single"/>
      </w:rPr>
    </w:pPr>
    <w:r w:rsidRPr="00CD7A8E">
      <w:rPr>
        <w:sz w:val="24"/>
        <w:u w:val="single"/>
      </w:rPr>
      <w:t>LSU HEALTH SCIENCES CENTER IN SHREVEPORT</w:t>
    </w:r>
  </w:p>
  <w:p w14:paraId="26280900" w14:textId="77777777" w:rsidR="00450082" w:rsidRPr="00CD7A8E" w:rsidRDefault="00450082" w:rsidP="00450082">
    <w:pPr>
      <w:pStyle w:val="Title"/>
      <w:rPr>
        <w:sz w:val="24"/>
        <w:u w:val="single"/>
      </w:rPr>
    </w:pPr>
    <w:r w:rsidRPr="00CD7A8E">
      <w:rPr>
        <w:sz w:val="24"/>
        <w:u w:val="single"/>
      </w:rPr>
      <w:t>Healthcare Education, Training</w:t>
    </w:r>
    <w:r>
      <w:rPr>
        <w:sz w:val="24"/>
        <w:u w:val="single"/>
      </w:rPr>
      <w:t>,</w:t>
    </w:r>
    <w:r w:rsidRPr="00CD7A8E">
      <w:rPr>
        <w:sz w:val="24"/>
        <w:u w:val="single"/>
      </w:rPr>
      <w:t xml:space="preserve"> and Patient Services for Children</w:t>
    </w:r>
  </w:p>
  <w:p w14:paraId="68EE0702" w14:textId="549BDF1F" w:rsidR="00450082" w:rsidRDefault="00450082" w:rsidP="00450082">
    <w:pPr>
      <w:pStyle w:val="Title"/>
      <w:rPr>
        <w:sz w:val="24"/>
        <w:u w:val="single"/>
      </w:rPr>
    </w:pPr>
    <w:r w:rsidRPr="00090A08">
      <w:rPr>
        <w:sz w:val="24"/>
        <w:u w:val="single"/>
      </w:rPr>
      <w:t>Budget Request 202</w:t>
    </w:r>
    <w:r w:rsidR="00E00E44">
      <w:rPr>
        <w:sz w:val="24"/>
        <w:u w:val="single"/>
      </w:rPr>
      <w:t>5</w:t>
    </w:r>
    <w:r w:rsidRPr="00090A08">
      <w:rPr>
        <w:sz w:val="24"/>
        <w:u w:val="single"/>
      </w:rPr>
      <w:t>-202</w:t>
    </w:r>
    <w:r w:rsidR="00E00E44">
      <w:rPr>
        <w:sz w:val="24"/>
        <w:u w:val="single"/>
      </w:rPr>
      <w:t>6</w:t>
    </w:r>
  </w:p>
  <w:p w14:paraId="0E8FD8E8" w14:textId="77777777" w:rsidR="00450082" w:rsidRPr="006B1398" w:rsidRDefault="00450082" w:rsidP="00450082">
    <w:pPr>
      <w:pStyle w:val="Title"/>
      <w:jc w:val="left"/>
      <w:rPr>
        <w:sz w:val="24"/>
        <w:u w:val="single"/>
      </w:rPr>
    </w:pPr>
  </w:p>
  <w:p w14:paraId="3F80F574" w14:textId="77777777" w:rsidR="00450082" w:rsidRPr="00CD7A8E" w:rsidRDefault="00450082" w:rsidP="00450082">
    <w:pPr>
      <w:pStyle w:val="Title"/>
      <w:rPr>
        <w:sz w:val="24"/>
        <w:u w:val="single"/>
      </w:rPr>
    </w:pPr>
  </w:p>
  <w:p w14:paraId="51552D52" w14:textId="77777777" w:rsidR="00450082" w:rsidRPr="00CD7A8E" w:rsidRDefault="00450082" w:rsidP="00450082">
    <w:pPr>
      <w:pStyle w:val="Title"/>
      <w:rPr>
        <w:sz w:val="24"/>
        <w:u w:val="single"/>
      </w:rPr>
    </w:pPr>
    <w:r>
      <w:rPr>
        <w:sz w:val="24"/>
        <w:u w:val="single"/>
      </w:rPr>
      <w:t>Service</w:t>
    </w:r>
    <w:r w:rsidRPr="00CD7A8E">
      <w:rPr>
        <w:sz w:val="24"/>
        <w:u w:val="single"/>
      </w:rPr>
      <w:t xml:space="preserve"> Description</w:t>
    </w:r>
    <w:r>
      <w:rPr>
        <w:sz w:val="24"/>
        <w:u w:val="single"/>
      </w:rPr>
      <w:t xml:space="preserve"> for Children’s Budget Form Child 2</w:t>
    </w:r>
  </w:p>
  <w:p w14:paraId="71173F2C" w14:textId="77777777" w:rsidR="00770310" w:rsidRDefault="007703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310"/>
    <w:rsid w:val="00097ECF"/>
    <w:rsid w:val="00167AE8"/>
    <w:rsid w:val="001D4CD0"/>
    <w:rsid w:val="00290950"/>
    <w:rsid w:val="002E7D94"/>
    <w:rsid w:val="00450082"/>
    <w:rsid w:val="005A0E88"/>
    <w:rsid w:val="005A1D4F"/>
    <w:rsid w:val="005A67B7"/>
    <w:rsid w:val="00770310"/>
    <w:rsid w:val="007A36E6"/>
    <w:rsid w:val="008A102A"/>
    <w:rsid w:val="00AD5656"/>
    <w:rsid w:val="00AD6BFF"/>
    <w:rsid w:val="00E00E44"/>
    <w:rsid w:val="00F03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A7B6B"/>
  <w15:chartTrackingRefBased/>
  <w15:docId w15:val="{47321CA5-12F0-41CA-9FB1-489B7A63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310"/>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310"/>
    <w:pPr>
      <w:tabs>
        <w:tab w:val="center" w:pos="4680"/>
        <w:tab w:val="right" w:pos="9360"/>
      </w:tabs>
    </w:pPr>
  </w:style>
  <w:style w:type="character" w:customStyle="1" w:styleId="HeaderChar">
    <w:name w:val="Header Char"/>
    <w:basedOn w:val="DefaultParagraphFont"/>
    <w:link w:val="Header"/>
    <w:uiPriority w:val="99"/>
    <w:rsid w:val="00770310"/>
    <w:rPr>
      <w:rFonts w:ascii="Calibri" w:hAnsi="Calibri" w:cs="Calibri"/>
    </w:rPr>
  </w:style>
  <w:style w:type="paragraph" w:styleId="Footer">
    <w:name w:val="footer"/>
    <w:basedOn w:val="Normal"/>
    <w:link w:val="FooterChar"/>
    <w:uiPriority w:val="99"/>
    <w:unhideWhenUsed/>
    <w:rsid w:val="00770310"/>
    <w:pPr>
      <w:tabs>
        <w:tab w:val="center" w:pos="4680"/>
        <w:tab w:val="right" w:pos="9360"/>
      </w:tabs>
    </w:pPr>
  </w:style>
  <w:style w:type="character" w:customStyle="1" w:styleId="FooterChar">
    <w:name w:val="Footer Char"/>
    <w:basedOn w:val="DefaultParagraphFont"/>
    <w:link w:val="Footer"/>
    <w:uiPriority w:val="99"/>
    <w:rsid w:val="00770310"/>
    <w:rPr>
      <w:rFonts w:ascii="Calibri" w:hAnsi="Calibri" w:cs="Calibri"/>
    </w:rPr>
  </w:style>
  <w:style w:type="paragraph" w:styleId="Title">
    <w:name w:val="Title"/>
    <w:basedOn w:val="Normal"/>
    <w:link w:val="TitleChar"/>
    <w:qFormat/>
    <w:rsid w:val="00450082"/>
    <w:pPr>
      <w:jc w:val="center"/>
    </w:pPr>
    <w:rPr>
      <w:rFonts w:ascii="Times New Roman" w:eastAsia="Times New Roman" w:hAnsi="Times New Roman" w:cs="Times New Roman"/>
      <w:b/>
      <w:sz w:val="20"/>
      <w:szCs w:val="20"/>
    </w:rPr>
  </w:style>
  <w:style w:type="character" w:customStyle="1" w:styleId="TitleChar">
    <w:name w:val="Title Char"/>
    <w:basedOn w:val="DefaultParagraphFont"/>
    <w:link w:val="Title"/>
    <w:rsid w:val="00450082"/>
    <w:rPr>
      <w:rFonts w:ascii="Times New Roman" w:eastAsia="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212</Words>
  <Characters>1213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Edwards-Avant, Mary</dc:creator>
  <cp:keywords/>
  <dc:description/>
  <cp:lastModifiedBy>Katzman, Jen</cp:lastModifiedBy>
  <cp:revision>6</cp:revision>
  <dcterms:created xsi:type="dcterms:W3CDTF">2024-10-22T23:56:00Z</dcterms:created>
  <dcterms:modified xsi:type="dcterms:W3CDTF">2024-10-23T00:08:00Z</dcterms:modified>
</cp:coreProperties>
</file>